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E7" w:rsidRPr="00BE56E7" w:rsidRDefault="00BE56E7" w:rsidP="00BE56E7">
      <w:pPr>
        <w:pStyle w:val="Heading1"/>
        <w:ind w:left="320" w:right="288" w:firstLine="0"/>
        <w:jc w:val="both"/>
        <w:rPr>
          <w:rFonts w:asciiTheme="majorHAnsi" w:hAnsiTheme="majorHAnsi"/>
          <w:sz w:val="24"/>
          <w:szCs w:val="24"/>
        </w:rPr>
      </w:pPr>
      <w:r w:rsidRPr="00BE56E7">
        <w:rPr>
          <w:rFonts w:asciiTheme="majorHAnsi" w:hAnsiTheme="majorHAnsi"/>
          <w:sz w:val="24"/>
          <w:szCs w:val="24"/>
        </w:rPr>
        <w:t>Form 14 CA Certificate of Expenditure incurred for acquiring Credit Rating</w:t>
      </w:r>
    </w:p>
    <w:p w:rsidR="00BE56E7" w:rsidRPr="00BE56E7" w:rsidRDefault="00BE56E7" w:rsidP="00BE56E7">
      <w:pPr>
        <w:pStyle w:val="BodyText"/>
        <w:jc w:val="both"/>
        <w:rPr>
          <w:rFonts w:asciiTheme="majorHAnsi" w:hAnsiTheme="majorHAnsi"/>
          <w:b/>
          <w:sz w:val="24"/>
          <w:szCs w:val="24"/>
        </w:rPr>
      </w:pPr>
    </w:p>
    <w:p w:rsidR="00BE56E7" w:rsidRPr="00BE56E7" w:rsidRDefault="00BE56E7" w:rsidP="00BE56E7">
      <w:pPr>
        <w:ind w:left="400" w:right="360"/>
        <w:jc w:val="both"/>
        <w:rPr>
          <w:rFonts w:asciiTheme="majorHAnsi" w:hAnsiTheme="majorHAnsi"/>
          <w:sz w:val="24"/>
          <w:szCs w:val="24"/>
        </w:rPr>
      </w:pPr>
      <w:r w:rsidRPr="00BE56E7">
        <w:rPr>
          <w:rFonts w:asciiTheme="majorHAnsi" w:hAnsiTheme="majorHAnsi"/>
          <w:sz w:val="24"/>
          <w:szCs w:val="24"/>
        </w:rPr>
        <w:t>Certificate from Chartered Accountant in respect of Proof of Expenditure incurred for acquiring Credit Rating Certificate and about investment in plant &amp; machinery (on a CA letter</w:t>
      </w:r>
      <w:r w:rsidRPr="00BE56E7">
        <w:rPr>
          <w:rFonts w:asciiTheme="majorHAnsi" w:hAnsiTheme="majorHAnsi"/>
          <w:spacing w:val="-1"/>
          <w:sz w:val="24"/>
          <w:szCs w:val="24"/>
        </w:rPr>
        <w:t xml:space="preserve"> </w:t>
      </w:r>
      <w:r w:rsidRPr="00BE56E7">
        <w:rPr>
          <w:rFonts w:asciiTheme="majorHAnsi" w:hAnsiTheme="majorHAnsi"/>
          <w:sz w:val="24"/>
          <w:szCs w:val="24"/>
        </w:rPr>
        <w:t>head)</w:t>
      </w:r>
    </w:p>
    <w:p w:rsidR="009A4700" w:rsidRDefault="009A4700" w:rsidP="00BE56E7">
      <w:pPr>
        <w:ind w:left="3684"/>
        <w:jc w:val="both"/>
        <w:rPr>
          <w:rFonts w:asciiTheme="majorHAnsi" w:hAnsiTheme="majorHAnsi"/>
          <w:b/>
          <w:sz w:val="24"/>
          <w:szCs w:val="24"/>
        </w:rPr>
      </w:pPr>
    </w:p>
    <w:p w:rsidR="00BE56E7" w:rsidRPr="009A4700" w:rsidRDefault="00BE56E7" w:rsidP="00BE56E7">
      <w:pPr>
        <w:ind w:left="3684"/>
        <w:jc w:val="both"/>
        <w:rPr>
          <w:rFonts w:asciiTheme="majorHAnsi" w:hAnsiTheme="majorHAnsi"/>
          <w:b/>
          <w:sz w:val="24"/>
          <w:szCs w:val="24"/>
          <w:u w:val="single"/>
        </w:rPr>
      </w:pPr>
      <w:r w:rsidRPr="009A4700">
        <w:rPr>
          <w:rFonts w:asciiTheme="majorHAnsi" w:hAnsiTheme="majorHAnsi"/>
          <w:b/>
          <w:sz w:val="24"/>
          <w:szCs w:val="24"/>
          <w:u w:val="single"/>
        </w:rPr>
        <w:t>To whom it may concern</w:t>
      </w:r>
    </w:p>
    <w:p w:rsidR="00BE56E7" w:rsidRPr="009A4700" w:rsidRDefault="00BE56E7" w:rsidP="00BE56E7">
      <w:pPr>
        <w:pStyle w:val="BodyText"/>
        <w:jc w:val="both"/>
        <w:rPr>
          <w:rFonts w:asciiTheme="majorHAnsi" w:hAnsiTheme="majorHAnsi"/>
          <w:b/>
          <w:sz w:val="24"/>
          <w:szCs w:val="24"/>
          <w:u w:val="single"/>
        </w:rPr>
      </w:pPr>
    </w:p>
    <w:p w:rsidR="009A4700" w:rsidRPr="00BE56E7" w:rsidRDefault="009A4700" w:rsidP="00BE56E7">
      <w:pPr>
        <w:pStyle w:val="BodyText"/>
        <w:jc w:val="both"/>
        <w:rPr>
          <w:rFonts w:asciiTheme="majorHAnsi" w:hAnsiTheme="majorHAnsi"/>
          <w:b/>
          <w:sz w:val="24"/>
          <w:szCs w:val="24"/>
        </w:rPr>
      </w:pPr>
    </w:p>
    <w:p w:rsidR="00BE56E7" w:rsidRPr="00BE56E7" w:rsidRDefault="00BE56E7" w:rsidP="00BE56E7">
      <w:pPr>
        <w:ind w:left="400"/>
        <w:jc w:val="both"/>
        <w:rPr>
          <w:rFonts w:asciiTheme="majorHAnsi" w:hAnsiTheme="majorHAnsi"/>
          <w:sz w:val="24"/>
          <w:szCs w:val="24"/>
        </w:rPr>
      </w:pPr>
      <w:r w:rsidRPr="00BE56E7">
        <w:rPr>
          <w:rFonts w:asciiTheme="majorHAnsi" w:hAnsiTheme="majorHAnsi"/>
          <w:sz w:val="24"/>
          <w:szCs w:val="24"/>
        </w:rPr>
        <w:t>The document &amp; records of M/s ....................................with their regd. Office at</w:t>
      </w:r>
    </w:p>
    <w:p w:rsidR="00BE56E7" w:rsidRPr="00BE56E7" w:rsidRDefault="00BE56E7" w:rsidP="00BE56E7">
      <w:pPr>
        <w:tabs>
          <w:tab w:val="left" w:pos="3280"/>
        </w:tabs>
        <w:ind w:left="400"/>
        <w:jc w:val="both"/>
        <w:rPr>
          <w:rFonts w:asciiTheme="majorHAnsi" w:hAnsiTheme="majorHAnsi"/>
          <w:sz w:val="24"/>
          <w:szCs w:val="24"/>
        </w:rPr>
      </w:pPr>
      <w:r w:rsidRPr="00BE56E7">
        <w:rPr>
          <w:rFonts w:asciiTheme="majorHAnsi" w:hAnsiTheme="majorHAnsi"/>
          <w:sz w:val="24"/>
          <w:szCs w:val="24"/>
        </w:rPr>
        <w:t>...............................</w:t>
      </w:r>
      <w:r w:rsidRPr="00BE56E7">
        <w:rPr>
          <w:rFonts w:asciiTheme="majorHAnsi" w:hAnsiTheme="majorHAnsi"/>
          <w:spacing w:val="-8"/>
          <w:sz w:val="24"/>
          <w:szCs w:val="24"/>
        </w:rPr>
        <w:t xml:space="preserve"> </w:t>
      </w:r>
      <w:r>
        <w:rPr>
          <w:rFonts w:asciiTheme="majorHAnsi" w:hAnsiTheme="majorHAnsi"/>
          <w:sz w:val="24"/>
          <w:szCs w:val="24"/>
        </w:rPr>
        <w:t xml:space="preserve">and </w:t>
      </w:r>
      <w:r w:rsidRPr="00BE56E7">
        <w:rPr>
          <w:rFonts w:asciiTheme="majorHAnsi" w:hAnsiTheme="majorHAnsi"/>
          <w:sz w:val="24"/>
          <w:szCs w:val="24"/>
        </w:rPr>
        <w:t>factory located   at</w:t>
      </w:r>
      <w:r>
        <w:rPr>
          <w:rFonts w:asciiTheme="majorHAnsi" w:hAnsiTheme="majorHAnsi"/>
          <w:sz w:val="24"/>
          <w:szCs w:val="24"/>
        </w:rPr>
        <w:t xml:space="preserve"> </w:t>
      </w:r>
      <w:r w:rsidRPr="00BE56E7">
        <w:rPr>
          <w:rFonts w:asciiTheme="majorHAnsi" w:hAnsiTheme="majorHAnsi"/>
          <w:sz w:val="24"/>
          <w:szCs w:val="24"/>
        </w:rPr>
        <w:t>................   and   UAM</w:t>
      </w:r>
      <w:r w:rsidRPr="00BE56E7">
        <w:rPr>
          <w:rFonts w:asciiTheme="majorHAnsi" w:hAnsiTheme="majorHAnsi"/>
          <w:spacing w:val="-10"/>
          <w:sz w:val="24"/>
          <w:szCs w:val="24"/>
        </w:rPr>
        <w:t xml:space="preserve"> </w:t>
      </w:r>
      <w:r w:rsidRPr="00BE56E7">
        <w:rPr>
          <w:rFonts w:asciiTheme="majorHAnsi" w:hAnsiTheme="majorHAnsi"/>
          <w:sz w:val="24"/>
          <w:szCs w:val="24"/>
        </w:rPr>
        <w:t>no..............................</w:t>
      </w:r>
      <w:r>
        <w:rPr>
          <w:rFonts w:asciiTheme="majorHAnsi" w:hAnsiTheme="majorHAnsi"/>
          <w:sz w:val="24"/>
          <w:szCs w:val="24"/>
        </w:rPr>
        <w:t xml:space="preserve"> </w:t>
      </w:r>
      <w:r w:rsidRPr="00BE56E7">
        <w:rPr>
          <w:rFonts w:asciiTheme="majorHAnsi" w:hAnsiTheme="majorHAnsi"/>
          <w:sz w:val="24"/>
          <w:szCs w:val="24"/>
        </w:rPr>
        <w:t>dated</w:t>
      </w:r>
      <w:r>
        <w:rPr>
          <w:rFonts w:asciiTheme="majorHAnsi" w:hAnsiTheme="majorHAnsi"/>
          <w:sz w:val="24"/>
          <w:szCs w:val="24"/>
        </w:rPr>
        <w:t xml:space="preserve"> ..............................</w:t>
      </w:r>
      <w:r w:rsidRPr="00BE56E7">
        <w:rPr>
          <w:rFonts w:asciiTheme="majorHAnsi" w:hAnsiTheme="majorHAnsi"/>
          <w:sz w:val="24"/>
          <w:szCs w:val="24"/>
        </w:rPr>
        <w:t xml:space="preserve"> in respect of the expenditure incurred by acquiring Credit Rating certificate (or its equivalent) have been verified, and it is certified that the said industrial unit have paid a sum of Rs.</w:t>
      </w:r>
      <w:r w:rsidRPr="00BE56E7">
        <w:rPr>
          <w:rFonts w:asciiTheme="majorHAnsi" w:hAnsiTheme="majorHAnsi"/>
          <w:spacing w:val="-3"/>
          <w:sz w:val="24"/>
          <w:szCs w:val="24"/>
        </w:rPr>
        <w:t xml:space="preserve"> </w:t>
      </w:r>
      <w:r w:rsidRPr="00BE56E7">
        <w:rPr>
          <w:rFonts w:asciiTheme="majorHAnsi" w:hAnsiTheme="majorHAnsi"/>
          <w:sz w:val="24"/>
          <w:szCs w:val="24"/>
        </w:rPr>
        <w:t>...................</w:t>
      </w:r>
      <w:r w:rsidRPr="00BE56E7">
        <w:rPr>
          <w:rFonts w:asciiTheme="majorHAnsi" w:hAnsiTheme="majorHAnsi"/>
          <w:spacing w:val="2"/>
          <w:sz w:val="24"/>
          <w:szCs w:val="24"/>
        </w:rPr>
        <w:t xml:space="preserve"> </w:t>
      </w:r>
      <w:r>
        <w:rPr>
          <w:rFonts w:asciiTheme="majorHAnsi" w:hAnsiTheme="majorHAnsi"/>
          <w:sz w:val="24"/>
          <w:szCs w:val="24"/>
        </w:rPr>
        <w:t>(Rupees</w:t>
      </w:r>
      <w:r w:rsidRPr="00BE56E7">
        <w:rPr>
          <w:rFonts w:asciiTheme="majorHAnsi" w:hAnsiTheme="majorHAnsi"/>
          <w:sz w:val="24"/>
          <w:szCs w:val="24"/>
        </w:rPr>
        <w:t>) towards</w:t>
      </w:r>
      <w:r w:rsidRPr="00BE56E7">
        <w:rPr>
          <w:rFonts w:asciiTheme="majorHAnsi" w:hAnsiTheme="majorHAnsi"/>
          <w:spacing w:val="-2"/>
          <w:sz w:val="24"/>
          <w:szCs w:val="24"/>
        </w:rPr>
        <w:t xml:space="preserve"> </w:t>
      </w:r>
      <w:r w:rsidRPr="00BE56E7">
        <w:rPr>
          <w:rFonts w:asciiTheme="majorHAnsi" w:hAnsiTheme="majorHAnsi"/>
          <w:sz w:val="24"/>
          <w:szCs w:val="24"/>
        </w:rPr>
        <w:t>credit</w:t>
      </w:r>
      <w:r>
        <w:rPr>
          <w:rFonts w:asciiTheme="majorHAnsi" w:hAnsiTheme="majorHAnsi"/>
          <w:sz w:val="24"/>
          <w:szCs w:val="24"/>
        </w:rPr>
        <w:t xml:space="preserve"> </w:t>
      </w:r>
      <w:r w:rsidRPr="00BE56E7">
        <w:rPr>
          <w:rFonts w:asciiTheme="majorHAnsi" w:hAnsiTheme="majorHAnsi"/>
          <w:sz w:val="24"/>
          <w:szCs w:val="24"/>
        </w:rPr>
        <w:t>rating fees in obtaining Credit Rating Certificate from the certification agency namely........................................... The 25% of the credit rating fees amounts to Rs</w:t>
      </w:r>
    </w:p>
    <w:p w:rsidR="00BE56E7" w:rsidRPr="00BE56E7" w:rsidRDefault="00BE56E7" w:rsidP="00BE56E7">
      <w:pPr>
        <w:tabs>
          <w:tab w:val="left" w:pos="2791"/>
        </w:tabs>
        <w:ind w:left="400"/>
        <w:jc w:val="both"/>
        <w:rPr>
          <w:rFonts w:asciiTheme="majorHAnsi" w:hAnsiTheme="majorHAnsi"/>
          <w:sz w:val="24"/>
          <w:szCs w:val="24"/>
        </w:rPr>
      </w:pPr>
      <w:r w:rsidRPr="00BE56E7">
        <w:rPr>
          <w:rFonts w:asciiTheme="majorHAnsi" w:hAnsiTheme="majorHAnsi"/>
          <w:sz w:val="24"/>
          <w:szCs w:val="24"/>
          <w:u w:val="single"/>
        </w:rPr>
        <w:t xml:space="preserve"> </w:t>
      </w:r>
      <w:r w:rsidRPr="00BE56E7">
        <w:rPr>
          <w:rFonts w:asciiTheme="majorHAnsi" w:hAnsiTheme="majorHAnsi"/>
          <w:sz w:val="24"/>
          <w:szCs w:val="24"/>
          <w:u w:val="single"/>
        </w:rPr>
        <w:tab/>
      </w:r>
      <w:r w:rsidRPr="00BE56E7">
        <w:rPr>
          <w:rFonts w:asciiTheme="majorHAnsi" w:hAnsiTheme="majorHAnsi"/>
          <w:sz w:val="24"/>
          <w:szCs w:val="24"/>
        </w:rPr>
        <w:t>.</w:t>
      </w:r>
    </w:p>
    <w:p w:rsidR="00BE56E7" w:rsidRPr="00BE56E7" w:rsidRDefault="00BE56E7" w:rsidP="00BE56E7">
      <w:pPr>
        <w:pStyle w:val="BodyText"/>
        <w:jc w:val="both"/>
        <w:rPr>
          <w:rFonts w:asciiTheme="majorHAnsi" w:hAnsiTheme="majorHAnsi"/>
          <w:sz w:val="24"/>
          <w:szCs w:val="24"/>
        </w:rPr>
      </w:pPr>
    </w:p>
    <w:p w:rsidR="00BE56E7" w:rsidRDefault="00BE56E7" w:rsidP="00BE56E7">
      <w:pPr>
        <w:ind w:left="328" w:right="288"/>
        <w:jc w:val="both"/>
        <w:rPr>
          <w:rFonts w:asciiTheme="majorHAnsi" w:hAnsiTheme="majorHAnsi"/>
          <w:sz w:val="24"/>
          <w:szCs w:val="24"/>
        </w:rPr>
      </w:pPr>
      <w:r w:rsidRPr="00BE56E7">
        <w:rPr>
          <w:rFonts w:asciiTheme="majorHAnsi" w:hAnsiTheme="majorHAnsi"/>
          <w:sz w:val="24"/>
          <w:szCs w:val="24"/>
        </w:rPr>
        <w:t>AND</w:t>
      </w:r>
    </w:p>
    <w:p w:rsidR="00BE56E7" w:rsidRDefault="00BE56E7" w:rsidP="00BE56E7">
      <w:pPr>
        <w:ind w:left="328" w:right="288"/>
        <w:jc w:val="both"/>
        <w:rPr>
          <w:rFonts w:asciiTheme="majorHAnsi" w:hAnsiTheme="majorHAnsi"/>
          <w:sz w:val="24"/>
          <w:szCs w:val="24"/>
        </w:rPr>
      </w:pPr>
    </w:p>
    <w:p w:rsidR="00BE56E7" w:rsidRPr="00BE56E7" w:rsidRDefault="00BE56E7" w:rsidP="00BE56E7">
      <w:pPr>
        <w:ind w:left="328" w:right="288"/>
        <w:jc w:val="both"/>
        <w:rPr>
          <w:rFonts w:asciiTheme="majorHAnsi" w:hAnsiTheme="majorHAnsi"/>
          <w:sz w:val="24"/>
          <w:szCs w:val="24"/>
        </w:rPr>
      </w:pPr>
      <w:r w:rsidRPr="00BE56E7">
        <w:rPr>
          <w:rFonts w:asciiTheme="majorHAnsi" w:hAnsiTheme="majorHAnsi"/>
          <w:sz w:val="24"/>
          <w:szCs w:val="24"/>
        </w:rPr>
        <w:t>Verified</w:t>
      </w:r>
      <w:r w:rsidRPr="00BE56E7">
        <w:rPr>
          <w:rFonts w:asciiTheme="majorHAnsi" w:hAnsiTheme="majorHAnsi"/>
          <w:spacing w:val="7"/>
          <w:sz w:val="24"/>
          <w:szCs w:val="24"/>
        </w:rPr>
        <w:t xml:space="preserve"> </w:t>
      </w:r>
      <w:r w:rsidRPr="00BE56E7">
        <w:rPr>
          <w:rFonts w:asciiTheme="majorHAnsi" w:hAnsiTheme="majorHAnsi"/>
          <w:sz w:val="24"/>
          <w:szCs w:val="24"/>
        </w:rPr>
        <w:t>from</w:t>
      </w:r>
      <w:r w:rsidRPr="00BE56E7">
        <w:rPr>
          <w:rFonts w:asciiTheme="majorHAnsi" w:hAnsiTheme="majorHAnsi"/>
          <w:spacing w:val="7"/>
          <w:sz w:val="24"/>
          <w:szCs w:val="24"/>
        </w:rPr>
        <w:t xml:space="preserve"> </w:t>
      </w:r>
      <w:r w:rsidRPr="00BE56E7">
        <w:rPr>
          <w:rFonts w:asciiTheme="majorHAnsi" w:hAnsiTheme="majorHAnsi"/>
          <w:sz w:val="24"/>
          <w:szCs w:val="24"/>
        </w:rPr>
        <w:t>the</w:t>
      </w:r>
      <w:r w:rsidRPr="00BE56E7">
        <w:rPr>
          <w:rFonts w:asciiTheme="majorHAnsi" w:hAnsiTheme="majorHAnsi"/>
          <w:spacing w:val="10"/>
          <w:sz w:val="24"/>
          <w:szCs w:val="24"/>
        </w:rPr>
        <w:t xml:space="preserve"> </w:t>
      </w:r>
      <w:r w:rsidRPr="00BE56E7">
        <w:rPr>
          <w:rFonts w:asciiTheme="majorHAnsi" w:hAnsiTheme="majorHAnsi"/>
          <w:sz w:val="24"/>
          <w:szCs w:val="24"/>
        </w:rPr>
        <w:t>books</w:t>
      </w:r>
      <w:r w:rsidRPr="00BE56E7">
        <w:rPr>
          <w:rFonts w:asciiTheme="majorHAnsi" w:hAnsiTheme="majorHAnsi"/>
          <w:spacing w:val="8"/>
          <w:sz w:val="24"/>
          <w:szCs w:val="24"/>
        </w:rPr>
        <w:t xml:space="preserve"> </w:t>
      </w:r>
      <w:r w:rsidRPr="00BE56E7">
        <w:rPr>
          <w:rFonts w:asciiTheme="majorHAnsi" w:hAnsiTheme="majorHAnsi"/>
          <w:sz w:val="24"/>
          <w:szCs w:val="24"/>
        </w:rPr>
        <w:t>of</w:t>
      </w:r>
      <w:r w:rsidRPr="00BE56E7">
        <w:rPr>
          <w:rFonts w:asciiTheme="majorHAnsi" w:hAnsiTheme="majorHAnsi"/>
          <w:spacing w:val="10"/>
          <w:sz w:val="24"/>
          <w:szCs w:val="24"/>
        </w:rPr>
        <w:t xml:space="preserve"> </w:t>
      </w:r>
      <w:r w:rsidRPr="00BE56E7">
        <w:rPr>
          <w:rFonts w:asciiTheme="majorHAnsi" w:hAnsiTheme="majorHAnsi"/>
          <w:sz w:val="24"/>
          <w:szCs w:val="24"/>
        </w:rPr>
        <w:t>accounts</w:t>
      </w:r>
      <w:r w:rsidRPr="00BE56E7">
        <w:rPr>
          <w:rFonts w:asciiTheme="majorHAnsi" w:hAnsiTheme="majorHAnsi"/>
          <w:spacing w:val="7"/>
          <w:sz w:val="24"/>
          <w:szCs w:val="24"/>
        </w:rPr>
        <w:t xml:space="preserve"> </w:t>
      </w:r>
      <w:r w:rsidRPr="00BE56E7">
        <w:rPr>
          <w:rFonts w:asciiTheme="majorHAnsi" w:hAnsiTheme="majorHAnsi"/>
          <w:sz w:val="24"/>
          <w:szCs w:val="24"/>
        </w:rPr>
        <w:t>of</w:t>
      </w:r>
      <w:r w:rsidRPr="00BE56E7">
        <w:rPr>
          <w:rFonts w:asciiTheme="majorHAnsi" w:hAnsiTheme="majorHAnsi"/>
          <w:spacing w:val="8"/>
          <w:sz w:val="24"/>
          <w:szCs w:val="24"/>
        </w:rPr>
        <w:t xml:space="preserve"> </w:t>
      </w:r>
      <w:r w:rsidRPr="00BE56E7">
        <w:rPr>
          <w:rFonts w:asciiTheme="majorHAnsi" w:hAnsiTheme="majorHAnsi"/>
          <w:sz w:val="24"/>
          <w:szCs w:val="24"/>
        </w:rPr>
        <w:t>above</w:t>
      </w:r>
      <w:r w:rsidRPr="00BE56E7">
        <w:rPr>
          <w:rFonts w:asciiTheme="majorHAnsi" w:hAnsiTheme="majorHAnsi"/>
          <w:spacing w:val="6"/>
          <w:sz w:val="24"/>
          <w:szCs w:val="24"/>
        </w:rPr>
        <w:t xml:space="preserve"> </w:t>
      </w:r>
      <w:r w:rsidRPr="00BE56E7">
        <w:rPr>
          <w:rFonts w:asciiTheme="majorHAnsi" w:hAnsiTheme="majorHAnsi"/>
          <w:sz w:val="24"/>
          <w:szCs w:val="24"/>
        </w:rPr>
        <w:t>firm</w:t>
      </w:r>
      <w:r w:rsidRPr="00BE56E7">
        <w:rPr>
          <w:rFonts w:asciiTheme="majorHAnsi" w:hAnsiTheme="majorHAnsi"/>
          <w:spacing w:val="8"/>
          <w:sz w:val="24"/>
          <w:szCs w:val="24"/>
        </w:rPr>
        <w:t xml:space="preserve"> </w:t>
      </w:r>
      <w:r w:rsidRPr="00BE56E7">
        <w:rPr>
          <w:rFonts w:asciiTheme="majorHAnsi" w:hAnsiTheme="majorHAnsi"/>
          <w:sz w:val="24"/>
          <w:szCs w:val="24"/>
        </w:rPr>
        <w:t>the</w:t>
      </w:r>
      <w:r w:rsidRPr="00BE56E7">
        <w:rPr>
          <w:rFonts w:asciiTheme="majorHAnsi" w:hAnsiTheme="majorHAnsi"/>
          <w:spacing w:val="9"/>
          <w:sz w:val="24"/>
          <w:szCs w:val="24"/>
        </w:rPr>
        <w:t xml:space="preserve"> </w:t>
      </w:r>
      <w:r w:rsidRPr="00BE56E7">
        <w:rPr>
          <w:rFonts w:asciiTheme="majorHAnsi" w:hAnsiTheme="majorHAnsi"/>
          <w:sz w:val="24"/>
          <w:szCs w:val="24"/>
        </w:rPr>
        <w:t>total</w:t>
      </w:r>
      <w:r w:rsidRPr="00BE56E7">
        <w:rPr>
          <w:rFonts w:asciiTheme="majorHAnsi" w:hAnsiTheme="majorHAnsi"/>
          <w:spacing w:val="7"/>
          <w:sz w:val="24"/>
          <w:szCs w:val="24"/>
        </w:rPr>
        <w:t xml:space="preserve"> </w:t>
      </w:r>
      <w:r w:rsidRPr="00BE56E7">
        <w:rPr>
          <w:rFonts w:asciiTheme="majorHAnsi" w:hAnsiTheme="majorHAnsi"/>
          <w:sz w:val="24"/>
          <w:szCs w:val="24"/>
        </w:rPr>
        <w:t>investment</w:t>
      </w:r>
      <w:r w:rsidRPr="00BE56E7">
        <w:rPr>
          <w:rFonts w:asciiTheme="majorHAnsi" w:hAnsiTheme="majorHAnsi"/>
          <w:spacing w:val="8"/>
          <w:sz w:val="24"/>
          <w:szCs w:val="24"/>
        </w:rPr>
        <w:t xml:space="preserve"> </w:t>
      </w:r>
      <w:r w:rsidRPr="00BE56E7">
        <w:rPr>
          <w:rFonts w:asciiTheme="majorHAnsi" w:hAnsiTheme="majorHAnsi"/>
          <w:sz w:val="24"/>
          <w:szCs w:val="24"/>
        </w:rPr>
        <w:t>in</w:t>
      </w:r>
      <w:r w:rsidRPr="00BE56E7">
        <w:rPr>
          <w:rFonts w:asciiTheme="majorHAnsi" w:hAnsiTheme="majorHAnsi"/>
          <w:spacing w:val="7"/>
          <w:sz w:val="24"/>
          <w:szCs w:val="24"/>
        </w:rPr>
        <w:t xml:space="preserve"> </w:t>
      </w:r>
      <w:r w:rsidRPr="00BE56E7">
        <w:rPr>
          <w:rFonts w:asciiTheme="majorHAnsi" w:hAnsiTheme="majorHAnsi"/>
          <w:sz w:val="24"/>
          <w:szCs w:val="24"/>
        </w:rPr>
        <w:t>plant</w:t>
      </w:r>
      <w:r w:rsidRPr="00BE56E7">
        <w:rPr>
          <w:rFonts w:asciiTheme="majorHAnsi" w:hAnsiTheme="majorHAnsi"/>
          <w:spacing w:val="11"/>
          <w:sz w:val="24"/>
          <w:szCs w:val="24"/>
        </w:rPr>
        <w:t xml:space="preserve"> </w:t>
      </w:r>
      <w:r>
        <w:rPr>
          <w:rFonts w:asciiTheme="majorHAnsi" w:hAnsiTheme="majorHAnsi"/>
          <w:sz w:val="24"/>
          <w:szCs w:val="24"/>
        </w:rPr>
        <w:t>and machinery (original purchase value) of Industrial unit as on date _______________ stands at Rs. ________________________</w:t>
      </w:r>
    </w:p>
    <w:p w:rsidR="00BE56E7" w:rsidRPr="00BE56E7" w:rsidRDefault="00BE56E7" w:rsidP="00BE56E7">
      <w:pPr>
        <w:pStyle w:val="BodyText"/>
        <w:jc w:val="both"/>
        <w:rPr>
          <w:rFonts w:asciiTheme="majorHAnsi" w:hAnsiTheme="majorHAnsi"/>
          <w:sz w:val="24"/>
          <w:szCs w:val="24"/>
        </w:rPr>
      </w:pPr>
    </w:p>
    <w:p w:rsidR="00BE56E7" w:rsidRPr="00BE56E7" w:rsidRDefault="00BE56E7" w:rsidP="00BE56E7">
      <w:pPr>
        <w:pStyle w:val="BodyText"/>
        <w:jc w:val="both"/>
        <w:rPr>
          <w:rFonts w:asciiTheme="majorHAnsi" w:hAnsiTheme="majorHAnsi"/>
          <w:sz w:val="24"/>
          <w:szCs w:val="24"/>
        </w:rPr>
      </w:pPr>
    </w:p>
    <w:p w:rsidR="00BE56E7" w:rsidRPr="00BE56E7" w:rsidRDefault="00BE56E7" w:rsidP="00BE56E7">
      <w:pPr>
        <w:pStyle w:val="BodyText"/>
        <w:jc w:val="both"/>
        <w:rPr>
          <w:rFonts w:asciiTheme="majorHAnsi" w:hAnsiTheme="majorHAnsi"/>
          <w:sz w:val="24"/>
          <w:szCs w:val="24"/>
        </w:rPr>
      </w:pPr>
    </w:p>
    <w:p w:rsidR="00BE56E7" w:rsidRDefault="00BE56E7" w:rsidP="00BE56E7">
      <w:pPr>
        <w:ind w:left="5585" w:right="342" w:hanging="771"/>
        <w:jc w:val="both"/>
        <w:rPr>
          <w:rFonts w:asciiTheme="majorHAnsi" w:hAnsiTheme="majorHAnsi"/>
          <w:sz w:val="24"/>
          <w:szCs w:val="24"/>
        </w:rPr>
      </w:pPr>
    </w:p>
    <w:p w:rsidR="00BE56E7" w:rsidRDefault="00BE56E7" w:rsidP="00BE56E7">
      <w:pPr>
        <w:ind w:left="5400" w:right="342"/>
        <w:jc w:val="both"/>
        <w:rPr>
          <w:rFonts w:asciiTheme="majorHAnsi" w:hAnsiTheme="majorHAnsi"/>
          <w:sz w:val="24"/>
          <w:szCs w:val="24"/>
        </w:rPr>
      </w:pPr>
      <w:r w:rsidRPr="00BE56E7">
        <w:rPr>
          <w:rFonts w:asciiTheme="majorHAnsi" w:hAnsiTheme="majorHAnsi"/>
          <w:sz w:val="24"/>
          <w:szCs w:val="24"/>
        </w:rPr>
        <w:t>Name &amp; signature of the Cha</w:t>
      </w:r>
      <w:r>
        <w:rPr>
          <w:rFonts w:asciiTheme="majorHAnsi" w:hAnsiTheme="majorHAnsi"/>
          <w:sz w:val="24"/>
          <w:szCs w:val="24"/>
        </w:rPr>
        <w:t xml:space="preserve">rtered Accountant with stamps </w:t>
      </w:r>
    </w:p>
    <w:p w:rsidR="00BE56E7" w:rsidRDefault="00BE56E7" w:rsidP="00BE56E7">
      <w:pPr>
        <w:ind w:left="5400" w:right="342"/>
        <w:jc w:val="both"/>
        <w:rPr>
          <w:rFonts w:asciiTheme="majorHAnsi" w:hAnsiTheme="majorHAnsi"/>
          <w:sz w:val="24"/>
          <w:szCs w:val="24"/>
        </w:rPr>
      </w:pPr>
    </w:p>
    <w:p w:rsidR="00BE56E7" w:rsidRPr="00BE56E7" w:rsidRDefault="00BE56E7" w:rsidP="00BE56E7">
      <w:pPr>
        <w:ind w:left="5400" w:right="342"/>
        <w:jc w:val="both"/>
        <w:rPr>
          <w:rFonts w:asciiTheme="majorHAnsi" w:hAnsiTheme="majorHAnsi"/>
          <w:sz w:val="24"/>
          <w:szCs w:val="24"/>
        </w:rPr>
      </w:pPr>
      <w:r>
        <w:rPr>
          <w:rFonts w:asciiTheme="majorHAnsi" w:hAnsiTheme="majorHAnsi"/>
          <w:sz w:val="24"/>
          <w:szCs w:val="24"/>
        </w:rPr>
        <w:t>Membership N</w:t>
      </w:r>
      <w:r w:rsidRPr="00BE56E7">
        <w:rPr>
          <w:rFonts w:asciiTheme="majorHAnsi" w:hAnsiTheme="majorHAnsi"/>
          <w:sz w:val="24"/>
          <w:szCs w:val="24"/>
        </w:rPr>
        <w:t>umber</w:t>
      </w:r>
    </w:p>
    <w:p w:rsidR="00BE56E7" w:rsidRPr="00BE56E7" w:rsidRDefault="00BE56E7" w:rsidP="00BE56E7">
      <w:pPr>
        <w:pStyle w:val="BodyText"/>
        <w:jc w:val="both"/>
        <w:rPr>
          <w:rFonts w:asciiTheme="majorHAnsi" w:hAnsiTheme="majorHAnsi"/>
          <w:sz w:val="24"/>
          <w:szCs w:val="24"/>
        </w:rPr>
      </w:pPr>
    </w:p>
    <w:p w:rsidR="00BE56E7" w:rsidRPr="00BE56E7" w:rsidRDefault="00BE56E7" w:rsidP="00BE56E7">
      <w:pPr>
        <w:pStyle w:val="BodyText"/>
        <w:jc w:val="both"/>
        <w:rPr>
          <w:rFonts w:asciiTheme="majorHAnsi" w:hAnsiTheme="majorHAnsi"/>
          <w:sz w:val="24"/>
          <w:szCs w:val="24"/>
        </w:rPr>
      </w:pPr>
    </w:p>
    <w:p w:rsidR="00BE56E7" w:rsidRPr="00BE56E7" w:rsidRDefault="00BE56E7" w:rsidP="00BE56E7">
      <w:pPr>
        <w:ind w:left="400"/>
        <w:jc w:val="both"/>
        <w:rPr>
          <w:rFonts w:asciiTheme="majorHAnsi" w:hAnsiTheme="majorHAnsi"/>
          <w:sz w:val="24"/>
          <w:szCs w:val="24"/>
        </w:rPr>
      </w:pPr>
      <w:r w:rsidRPr="00BE56E7">
        <w:rPr>
          <w:rFonts w:asciiTheme="majorHAnsi" w:hAnsiTheme="majorHAnsi"/>
          <w:sz w:val="24"/>
          <w:szCs w:val="24"/>
        </w:rPr>
        <w:t>Dated ......................</w:t>
      </w:r>
    </w:p>
    <w:p w:rsidR="00BE56E7" w:rsidRPr="00BE56E7" w:rsidRDefault="00BE56E7" w:rsidP="00BE56E7">
      <w:pPr>
        <w:pStyle w:val="BodyText"/>
        <w:jc w:val="both"/>
        <w:rPr>
          <w:rFonts w:asciiTheme="majorHAnsi" w:hAnsiTheme="majorHAnsi"/>
          <w:sz w:val="24"/>
          <w:szCs w:val="24"/>
        </w:rPr>
      </w:pPr>
    </w:p>
    <w:p w:rsidR="00A37A23" w:rsidRPr="00BE56E7" w:rsidRDefault="00BE56E7" w:rsidP="00BE56E7">
      <w:pPr>
        <w:ind w:left="400" w:right="355"/>
        <w:jc w:val="both"/>
        <w:rPr>
          <w:rFonts w:asciiTheme="majorHAnsi" w:hAnsiTheme="majorHAnsi"/>
          <w:sz w:val="24"/>
          <w:szCs w:val="24"/>
        </w:rPr>
      </w:pPr>
      <w:r w:rsidRPr="00BE56E7">
        <w:rPr>
          <w:rFonts w:asciiTheme="majorHAnsi" w:hAnsiTheme="majorHAnsi"/>
          <w:sz w:val="24"/>
          <w:szCs w:val="24"/>
        </w:rPr>
        <w:t>Payment at (a), (b) &amp; (c) above should be supported by copies of receipts of payments made to the certification agency duly attested. The payment receipts must indicate the purpose for which the payments have been made to the certification</w:t>
      </w:r>
      <w:r w:rsidRPr="00BE56E7">
        <w:rPr>
          <w:rFonts w:asciiTheme="majorHAnsi" w:hAnsiTheme="majorHAnsi"/>
          <w:spacing w:val="-12"/>
          <w:sz w:val="24"/>
          <w:szCs w:val="24"/>
        </w:rPr>
        <w:t xml:space="preserve"> </w:t>
      </w:r>
      <w:r w:rsidRPr="00BE56E7">
        <w:rPr>
          <w:rFonts w:asciiTheme="majorHAnsi" w:hAnsiTheme="majorHAnsi"/>
          <w:sz w:val="24"/>
          <w:szCs w:val="24"/>
        </w:rPr>
        <w:t>agency.</w:t>
      </w:r>
    </w:p>
    <w:sectPr w:rsidR="00A37A23" w:rsidRPr="00BE56E7" w:rsidSect="00A37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E56E7"/>
    <w:rsid w:val="00206580"/>
    <w:rsid w:val="009A4700"/>
    <w:rsid w:val="00A37A23"/>
    <w:rsid w:val="00BE5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56E7"/>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BE56E7"/>
    <w:pPr>
      <w:ind w:left="154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56E7"/>
    <w:rPr>
      <w:rFonts w:ascii="Calibri" w:eastAsia="Calibri" w:hAnsi="Calibri" w:cs="Calibri"/>
      <w:b/>
      <w:bCs/>
      <w:lang w:bidi="en-US"/>
    </w:rPr>
  </w:style>
  <w:style w:type="paragraph" w:styleId="BodyText">
    <w:name w:val="Body Text"/>
    <w:basedOn w:val="Normal"/>
    <w:link w:val="BodyTextChar"/>
    <w:uiPriority w:val="1"/>
    <w:qFormat/>
    <w:rsid w:val="00BE56E7"/>
  </w:style>
  <w:style w:type="character" w:customStyle="1" w:styleId="BodyTextChar">
    <w:name w:val="Body Text Char"/>
    <w:basedOn w:val="DefaultParagraphFont"/>
    <w:link w:val="BodyText"/>
    <w:uiPriority w:val="1"/>
    <w:rsid w:val="00BE56E7"/>
    <w:rPr>
      <w:rFonts w:ascii="Calibri" w:eastAsia="Calibri" w:hAnsi="Calibri" w:cs="Calibri"/>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2020-05-01T06:24:00Z</dcterms:created>
  <dcterms:modified xsi:type="dcterms:W3CDTF">2020-05-14T07:03:00Z</dcterms:modified>
</cp:coreProperties>
</file>